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FD" w:rsidRDefault="00783CFD" w:rsidP="00783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be-BY" w:eastAsia="ru-RU"/>
        </w:rPr>
        <w:t>Психологическая гостиная “</w:t>
      </w:r>
      <w:r w:rsidRPr="00783CFD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Шаг</w:t>
      </w: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навстречу друг другу”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Создание условий для конструктивного диалога родителей и детей, выработка общей позиции по многим важным вопросам, оздоровление внутрисемейных отн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ошений — цель п</w:t>
      </w: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</w:t>
      </w: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хологической гостиной “Шаг навстречу друг другу”.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Подготовительная работа:</w:t>
      </w:r>
    </w:p>
    <w:p w:rsidR="00783CFD" w:rsidRPr="00783CFD" w:rsidRDefault="00783CFD" w:rsidP="00783CFD">
      <w:pPr>
        <w:numPr>
          <w:ilvl w:val="0"/>
          <w:numId w:val="1"/>
        </w:numPr>
        <w:shd w:val="clear" w:color="auto" w:fill="FFFFFF"/>
        <w:spacing w:after="75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проведение анкетирования детей (выяснение уровня тревожности, блиц-опрос) и родителей (выяснение стилей семейных отношений, блиц-опрос).</w:t>
      </w:r>
    </w:p>
    <w:p w:rsidR="00783CFD" w:rsidRPr="00783CFD" w:rsidRDefault="00783CFD" w:rsidP="00783CFD">
      <w:pPr>
        <w:numPr>
          <w:ilvl w:val="0"/>
          <w:numId w:val="1"/>
        </w:numPr>
        <w:shd w:val="clear" w:color="auto" w:fill="FFFFFF"/>
        <w:spacing w:after="75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изготовление приглашений для родителей и детей.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Ход мероприятия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(Каждый участник получает </w:t>
      </w:r>
      <w:proofErr w:type="spellStart"/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бе</w:t>
      </w:r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й</w:t>
      </w:r>
      <w:bookmarkStart w:id="0" w:name="_GoBack"/>
      <w:bookmarkEnd w:id="0"/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дж</w:t>
      </w:r>
      <w:proofErr w:type="spellEnd"/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 в виде следа, на котором пишет свое имя.)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Ведущий.</w:t>
      </w: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Сегодня мы собрались для того, чтобы вместе сделать несколько шагов навстречу друг другу, получше узнать друг друга: </w:t>
      </w:r>
      <w:proofErr w:type="gramStart"/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кто</w:t>
      </w:r>
      <w:proofErr w:type="gramEnd"/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чем любит заниматься, чем гордится и т. д. Не правда ли, с какого-то периода вам стало казаться, что вы хуже стали понимать друг друга? Такое впечатление, что родители находятся на одном полюсе, а их повзрослевшие дети-подростки — на другом. Давайте же попробуем сделать несколько шагов навстречу друг другу, ведь обеим сторонам, бесспорно, хочется, чтобы в доме царил мир и гармония, чтобы это было то место, где тебя принимают таким, какой ты есть.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Разминка “Ассоциации”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Ведущий.</w:t>
      </w: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Назовем исходное слово — “семья”. Кто-то из вас должен предложить ассоциацию, которую вызывает у него это слово, следующий — ассоциацию, которую вызвало слово, произнесенное предыдущим человеком, и так далее (по принципу “снежного кома”).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Отношения в семье можно представить в виде формулы: СИСТЕМА СЕМЕЙНЫХ ОТНОШЕНИЙ = (родители + </w:t>
      </w:r>
      <w:proofErr w:type="gramStart"/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родители</w:t>
      </w:r>
      <w:proofErr w:type="gramEnd"/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 + (родители + дети) + (дети + дети). Эти отношения определяются стилем семейного воспитания. Именно от стиля семейного воспитания в значительной мере зависит психическое, физическое, а значит, и общее развитие ребенка.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Упражнение “Одинаков ли взгляд на вещи у детей и родителей?”</w:t>
      </w: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(автор методики </w:t>
      </w:r>
      <w:proofErr w:type="spellStart"/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Дж</w:t>
      </w:r>
      <w:proofErr w:type="gramStart"/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.К</w:t>
      </w:r>
      <w:proofErr w:type="gramEnd"/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uнчер</w:t>
      </w:r>
      <w:proofErr w:type="spellEnd"/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Ведущий.</w:t>
      </w: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Посмотрите на эти фигуры и напишите, что они, по-вашему, обозначают?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(Выслушиваются по очереди ответы детей и родителей.</w:t>
      </w:r>
      <w:proofErr w:type="gramEnd"/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gramStart"/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Ответы группируются по категориям и размещаются на доске в следующем порядке: вещи (одежда, украшения); предметы домашнего обихода </w:t>
      </w:r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lastRenderedPageBreak/>
        <w:t>(мебель, посуда); растения; игрушки; насекомые, животные; спортивные предметы; объекты природы; строения; еда; механизмы; геометрические фигуры.</w:t>
      </w:r>
      <w:proofErr w:type="gramEnd"/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gramStart"/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Ведущий предлагает участникам сравнить ответы детей и родителей и проанализировать их.)</w:t>
      </w:r>
      <w:proofErr w:type="gramEnd"/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Ведущий.</w:t>
      </w: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Наш эксперимент показал, что на один вопрос может быть несколько правильных ответов. Также одно и то же явление может по-разному восприниматься разными людьми. Иными словами, каждый человек придает и явлениям, и вещам свой смысл. Наша жизнь была бы беднее, если бы все люди воспринимали окружающий мир совершенно одинаково. Вот и данное упражнение наглядно доказало, что между детьми и родителями существует определенное недопонимание. Различия между поколениями — это различия между конкретными людьми, родившимися в разное время. Различия между поколениями так же универсальны, как и различия возрастные. Степень </w:t>
      </w:r>
      <w:proofErr w:type="spellStart"/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межпоколенных</w:t>
      </w:r>
      <w:proofErr w:type="spellEnd"/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различий зависит от темпов социально-исторического развития. Преемственность поколений всегда избирательна: те традиции и нормы, которые не соответствуют изменившимся условиям, отвергаются или видоизменяется.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Подростки обладают той жаждой новизны, которая не свойственна людям в зрелом и пожилом возрасте. Подросток как бы занимает промежуточное положение между миром взрослых и миром детей. Главное “новшество” подросткового возраста — чувство взрослости. Оно, как правило, сопряжено со стремлением к независимости от контроля и опеки старших. Сегодня мы постараемся уточнить, в каких аспектах взаимоотношений родителей и детей существуют основные разногласия.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Блиц-опрос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(Участникам встречи раздаются жетоны.</w:t>
      </w:r>
      <w:proofErr w:type="gramEnd"/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 В две линии выставляются пластиковые стаканы с номерами вопросов для детей и для родителей. Зачитываются вопросы, на которые и детям, и родителям нужно дать ответ “ДА” или “НЕТ”. </w:t>
      </w:r>
      <w:proofErr w:type="gramStart"/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После этого все участники бросают свои жетоны в пластиковый стакан с номером вопроса.)</w:t>
      </w:r>
      <w:proofErr w:type="gramEnd"/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Для родителей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1. Самостоятельность. Ваш ребенок растет </w:t>
      </w:r>
      <w:proofErr w:type="gramStart"/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самостоятельным</w:t>
      </w:r>
      <w:proofErr w:type="gramEnd"/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инициативным, способным к принятию важных решений?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2. Степень защищенности. Вы всегда защищаете своего ребенка, даже если он не прав?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3. Доверие. Вы полностью доверяете своему ребенку и уверены в том, что у него нет от вас тайн?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4. Совместное времяпровождение. Вы мало времени проводите со своим ребенком?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5. Похвала. Вы всегда хвалите ребенка за его успехи?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6. Степень ответственности. Родители виноваты в том, что дети становятся наркоманами, алкоголиками, ворами?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7. Критика. Вы часто критикуете ребенка, делаете ему замечания?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8. Организация досуга. Вы позволяете своему ребенку выбирать себе друзей и проводить свободное время по его усмотрению?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9. Семейные обязанности. Вы считаете, что ваш ребенок недостаточно помогает вам в семейных делах?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10. Любовь. Вы часто говорите ребенку, что любите его?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Для детей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1. Самостоятельность. Ты считаешь себя самостоятельным, сам проявляешь инициативу в делах, принимаешь важные решения?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2. Степень защищенности. Ты полностью уверен в том, что твои родители всегда тебя защитят?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3. Доверие. Всегда ли ты говоришь правду родителям?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4. Совместное времяпровождение. Ты хочешь чаще общаться с родителями?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5. Похвала. Родители всегда замечают твои успехи и хвалят тебя?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6. Степень ответственности. Родители виноваты в том, что дети становятся наркоманами, алкоголиками, ворами?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7. Критика. Ты слышишь в свой адрес только одни упреки и замечания?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8. Организация досуга. Ты сам выбираешь, с кем тебе дружить и как проводить свободное время?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9. Семейные обязанности. Ты считаешь, что у тебя должно быть больше свободного времени?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10. Любовь. Ты хочешь чаще слышать, что родители тебя любят?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(Участники обсуждают результаты опроса.)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Упражнение “Письмо”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Ведущий.</w:t>
      </w: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Следующие упражнения, которые я хочу вам предложить, — это ваши шаги навстречу друг другу. В нашей стремительной жизни мы не всегда находим время, чтобы не торопясь, серьезно подумать о себе, </w:t>
      </w:r>
      <w:proofErr w:type="gramStart"/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</w:t>
      </w:r>
      <w:proofErr w:type="gramEnd"/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своих близких. Сейчас я попрошу вас написать небольшое послание. В нем должно быть 7 предложений, начинающихся с местоимения “Я”, и не должно быть подписи. </w:t>
      </w:r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(Участники выполняют задание.)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Ведущий.</w:t>
      </w: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Все послания мы опускаем в почтовый ящик. Я не случайно просила не подписывать их: сейчас мы попробуем разобраться, кто же автор каждого из посланий.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(Поочередно зачитываются послания участников, по которым подростки угадывают в них своих родителей, а родители — своих детей.)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Ведущий.</w:t>
      </w: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Таким образом, сейчас мы сделали ПЕРВЫЙ ШАГ навстречу друг другу. И помогло нам в этом “Взаимопонимание”.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(На слайде появляется название первого шага.)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lastRenderedPageBreak/>
        <w:t>Упражнение</w:t>
      </w:r>
      <w:proofErr w:type="gramEnd"/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 xml:space="preserve"> “Какие МЫ?”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Ведущий.</w:t>
      </w: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Делая предыдущий шаг, мы увидели, какие мы разные, а сейчас попробуем узнать, как мы видим друг друга. Вопрос детям: “Какие у нас родители?”. Вопрос родителям: “Какие у нас дети?”. Постарайтесь назвать как можно больше характеристик друг друга.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(Участники выполняют задание.)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Ведущий.</w:t>
      </w: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Вот мы и сделали ВТОРОЙ ШАГ по направлению друг к другу и узнали, какие интересные люди вас окружают! В этом нам помог положительный настрой друг на друга, или “Безусловное принятие”.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(На слайде появляется название второго этапа.)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Ведущий.</w:t>
      </w: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Хочу вам напомнить, что установлению тесных взаимоотношений с родными людьми способствуют:</w:t>
      </w:r>
    </w:p>
    <w:p w:rsidR="00783CFD" w:rsidRPr="00783CFD" w:rsidRDefault="00783CFD" w:rsidP="00783CFD">
      <w:pPr>
        <w:numPr>
          <w:ilvl w:val="0"/>
          <w:numId w:val="2"/>
        </w:numPr>
        <w:shd w:val="clear" w:color="auto" w:fill="FFFFFF"/>
        <w:spacing w:after="75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привязанность — чувство близости, основанное на симпатии к человеку;</w:t>
      </w:r>
    </w:p>
    <w:p w:rsidR="00783CFD" w:rsidRPr="00783CFD" w:rsidRDefault="00783CFD" w:rsidP="00783CFD">
      <w:pPr>
        <w:numPr>
          <w:ilvl w:val="0"/>
          <w:numId w:val="2"/>
        </w:numPr>
        <w:shd w:val="clear" w:color="auto" w:fill="FFFFFF"/>
        <w:spacing w:after="75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самораскрытие — обнаружение сокровенных переживаний и мыслей перед другим человеком;</w:t>
      </w:r>
    </w:p>
    <w:p w:rsidR="00783CFD" w:rsidRPr="00783CFD" w:rsidRDefault="00783CFD" w:rsidP="00783CFD">
      <w:pPr>
        <w:numPr>
          <w:ilvl w:val="0"/>
          <w:numId w:val="2"/>
        </w:numPr>
        <w:shd w:val="clear" w:color="auto" w:fill="FFFFFF"/>
        <w:spacing w:after="75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преданность — желание и умение отстаивать интересы другого человека;</w:t>
      </w:r>
    </w:p>
    <w:p w:rsidR="00783CFD" w:rsidRPr="00783CFD" w:rsidRDefault="00783CFD" w:rsidP="00783CFD">
      <w:pPr>
        <w:numPr>
          <w:ilvl w:val="0"/>
          <w:numId w:val="2"/>
        </w:numPr>
        <w:shd w:val="clear" w:color="auto" w:fill="FFFFFF"/>
        <w:spacing w:after="75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бескорыстие — готовность оказывать помощь без расчета на ту или иную компенсацию, когда желание дарить выступает как глубокая внутренняя потребность.</w:t>
      </w:r>
    </w:p>
    <w:p w:rsidR="00783CFD" w:rsidRPr="00783CFD" w:rsidRDefault="00783CFD" w:rsidP="00783CFD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Упражнение “Эмоциональный термометр” </w:t>
      </w: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(автор методики — </w:t>
      </w:r>
      <w:proofErr w:type="spellStart"/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Г.А.Цукерман</w:t>
      </w:r>
      <w:proofErr w:type="spellEnd"/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).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Ведущий.</w:t>
      </w: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Чтобы ладить с людьми, необходимо учитывать особенности их эмоциональной жизни. Чтобы владеть своими чувствами, полезно познакомиться с собственным “эмоциональным устройством”. Изменить собственное состояние, настроение можно, посмотрев на себя со стороны. Предлагаю вам выполнить упражнение “Эмоциональный термометр”.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Если на вопрос, присутствуют ли в ваших отношениях с детьми (с родителями) следующие отношения, вы ответите: “Конечно, да”, — то поместите кружок соответствующего цвета на шкалу термометра.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(Все участники размещают разноцветные </w:t>
      </w:r>
      <w:proofErr w:type="spellStart"/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стикеры</w:t>
      </w:r>
      <w:proofErr w:type="spellEnd"/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 на изображении эмоционального термометра.</w:t>
      </w:r>
      <w:proofErr w:type="gramEnd"/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 Ведущий комментирует </w:t>
      </w:r>
      <w:proofErr w:type="gramStart"/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результаты</w:t>
      </w:r>
      <w:proofErr w:type="gramEnd"/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: какие отношения присутствуют в достаточной степени, какие нужно развивать и т.д.)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Ведущий.</w:t>
      </w: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Человеческие отношения не складываются раз и навсегда. Они изменяются по мере взросления, развития людей, под влиянием жизненного опыта, личностных характеристик, характера общения. Нужно учиться сохранять и беречь человеческие отношения. </w:t>
      </w: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Центральное звено любых отношений — эмоции и чувства. Искусство поддерживать хорошие отношения с людьми в значительной мере сводится к умению понимать их эмоциональное состояние. В ходе нашего очередного упражнения вам предстоит помочь друг другу понять ошибки, совершаемые в процессе общения.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Упражнение “Составление памяток”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Ведущий.</w:t>
      </w: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Сейчас мы будем составлять памятки: дети — родителям, а родители — детям. Содержание памяток — ваши пожелания друг другу в сфере взаимоотношений. Пример: “Родители! Доверяйте своему ребенку! Хвалите меня чаще!”; “Дети! Прислушивайтесь к советам родителей! Говорите родителям комплименты!”.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Рефлексия “Портфельчики с полезностями”</w:t>
      </w:r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Ведущий.</w:t>
      </w: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Портфель — это образный итог нашей встречи. Попрошу вас заполнить их теми символичными “вещами”, которые вам сегодня особенно понравились и которые вы хотели бы забрать с собой. Это могут быть какие-то изречения, советы, заинтересовавшая вас информация и т.д. </w:t>
      </w:r>
      <w:proofErr w:type="gramStart"/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(Участники заполняют свои “портфельчики”.</w:t>
      </w:r>
      <w:proofErr w:type="gramEnd"/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gramStart"/>
      <w:r w:rsidRPr="00783CF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Затем происходит обсуждение.)</w:t>
      </w:r>
      <w:proofErr w:type="gramEnd"/>
    </w:p>
    <w:p w:rsidR="00783CFD" w:rsidRPr="00783CFD" w:rsidRDefault="00783CFD" w:rsidP="0078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83CF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Ведущий.</w:t>
      </w:r>
      <w:r w:rsidRPr="00783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Пусть то, что вы вынесли сегодня из нашей беседы, поможет вам укрепить взаимоотношения в семье. И еще хотела бы напомнить родителям: любить — это значит дать ребенку возможность идти своей дорогой, пусть дорогой ошибок и потерь, но именно той, которая ему предназначена. А детям словами замечательного поэта Марины Цветаевой сказать: “Не слишком сердитесь на родителей, помните, что они были вами, а вы будете ими”.</w:t>
      </w:r>
    </w:p>
    <w:p w:rsidR="00576940" w:rsidRPr="00783CFD" w:rsidRDefault="00576940">
      <w:pPr>
        <w:rPr>
          <w:rFonts w:ascii="Times New Roman" w:hAnsi="Times New Roman" w:cs="Times New Roman"/>
          <w:sz w:val="30"/>
          <w:szCs w:val="30"/>
        </w:rPr>
      </w:pPr>
    </w:p>
    <w:sectPr w:rsidR="00576940" w:rsidRPr="0078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497E"/>
    <w:multiLevelType w:val="multilevel"/>
    <w:tmpl w:val="5406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36CC9"/>
    <w:multiLevelType w:val="multilevel"/>
    <w:tmpl w:val="5D06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D8"/>
    <w:rsid w:val="00576940"/>
    <w:rsid w:val="00712CD8"/>
    <w:rsid w:val="0078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1496</Words>
  <Characters>8530</Characters>
  <Application>Microsoft Office Word</Application>
  <DocSecurity>0</DocSecurity>
  <Lines>71</Lines>
  <Paragraphs>20</Paragraphs>
  <ScaleCrop>false</ScaleCrop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2024-04-09T17:35:00Z</dcterms:created>
  <dcterms:modified xsi:type="dcterms:W3CDTF">2024-04-09T17:39:00Z</dcterms:modified>
</cp:coreProperties>
</file>